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D515CC" w:rsidR="00BC6948" w:rsidRPr="00F34C84" w:rsidRDefault="00BC6948" w:rsidP="00752B33">
      <w:pPr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0000002" w14:textId="77777777" w:rsidR="00BC6948" w:rsidRPr="00F34C84" w:rsidRDefault="00BC6948" w:rsidP="00752B3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0000004" w14:textId="77777777" w:rsidR="00BC6948" w:rsidRPr="00F34C84" w:rsidRDefault="00BC6948" w:rsidP="00752B33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36"/>
          <w:szCs w:val="36"/>
          <w:lang w:val="ro-RO"/>
        </w:rPr>
      </w:pPr>
    </w:p>
    <w:p w14:paraId="00000006" w14:textId="77777777" w:rsidR="00BC6948" w:rsidRPr="00F34C84" w:rsidRDefault="00BC6948" w:rsidP="00752B33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36"/>
          <w:szCs w:val="36"/>
          <w:lang w:val="ro-RO"/>
        </w:rPr>
      </w:pPr>
    </w:p>
    <w:p w14:paraId="00000007" w14:textId="0A1CBA20" w:rsidR="00BC6948" w:rsidRPr="00CF721F" w:rsidRDefault="00CF721F" w:rsidP="00CF721F">
      <w:pPr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</w:pPr>
      <w:r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Formular de înscriere la </w:t>
      </w:r>
      <w:r w:rsidR="003A19B9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concursul</w:t>
      </w:r>
      <w:r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 </w:t>
      </w:r>
      <w:r w:rsidR="003A19B9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național </w:t>
      </w:r>
      <w:bookmarkStart w:id="0" w:name="_Hlk90308634"/>
      <w:r w:rsidR="008D596F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 xml:space="preserve">de limbi și culturi clasice </w:t>
      </w:r>
      <w:r w:rsidR="00EB1894"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pentru elevi</w:t>
      </w:r>
    </w:p>
    <w:p w14:paraId="00000009" w14:textId="16ADA8ED" w:rsidR="00BC6948" w:rsidRDefault="00A10F97" w:rsidP="00196A41">
      <w:pPr>
        <w:tabs>
          <w:tab w:val="left" w:pos="228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</w:pPr>
      <w:r w:rsidRPr="00CF721F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„Ecaterina Andreica</w:t>
      </w:r>
      <w:bookmarkEnd w:id="0"/>
      <w:r w:rsidR="00196A41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ˮ</w:t>
      </w:r>
    </w:p>
    <w:p w14:paraId="1F365BE6" w14:textId="7CBEBE1D" w:rsidR="00196A41" w:rsidRDefault="00196A41" w:rsidP="00196A41">
      <w:pPr>
        <w:tabs>
          <w:tab w:val="left" w:pos="2282"/>
        </w:tabs>
        <w:spacing w:after="0"/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</w:pPr>
    </w:p>
    <w:p w14:paraId="3C905C31" w14:textId="08502DD0" w:rsidR="00196A41" w:rsidRDefault="00196A41" w:rsidP="00196A41">
      <w:pPr>
        <w:tabs>
          <w:tab w:val="left" w:pos="228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</w:pPr>
      <w:r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ro-RO"/>
        </w:rPr>
        <w:t>Secțiunea I / Secțiunea a II-a</w:t>
      </w:r>
    </w:p>
    <w:p w14:paraId="186417B7" w14:textId="20D90739" w:rsidR="00196A41" w:rsidRDefault="00196A41" w:rsidP="00196A41">
      <w:pPr>
        <w:tabs>
          <w:tab w:val="left" w:pos="2282"/>
        </w:tabs>
        <w:spacing w:after="0"/>
        <w:jc w:val="center"/>
        <w:rPr>
          <w:rFonts w:ascii="Times New Roman" w:eastAsia="Times New Roman" w:hAnsi="Times New Roman"/>
          <w:bCs/>
          <w:i/>
          <w:iCs/>
          <w:color w:val="0070C0"/>
          <w:sz w:val="36"/>
          <w:szCs w:val="36"/>
          <w:lang w:val="ro-RO"/>
        </w:rPr>
      </w:pPr>
    </w:p>
    <w:p w14:paraId="67C01DEF" w14:textId="7DCC1211" w:rsidR="00196A41" w:rsidRPr="00196A41" w:rsidRDefault="00196A41" w:rsidP="00196A41">
      <w:pPr>
        <w:tabs>
          <w:tab w:val="left" w:pos="2282"/>
        </w:tabs>
        <w:spacing w:after="0"/>
        <w:rPr>
          <w:rFonts w:ascii="Times New Roman" w:eastAsia="Times New Roman" w:hAnsi="Times New Roman"/>
          <w:bCs/>
          <w:i/>
          <w:iCs/>
          <w:color w:val="0070C0"/>
          <w:sz w:val="36"/>
          <w:szCs w:val="36"/>
          <w:lang w:val="ro-RO"/>
        </w:rPr>
      </w:pPr>
    </w:p>
    <w:p w14:paraId="0000000E" w14:textId="77777777" w:rsidR="00BC6948" w:rsidRPr="00F34C84" w:rsidRDefault="00BC6948" w:rsidP="00752B33">
      <w:pPr>
        <w:tabs>
          <w:tab w:val="left" w:pos="228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o-RO"/>
        </w:rPr>
      </w:pPr>
    </w:p>
    <w:tbl>
      <w:tblPr>
        <w:tblStyle w:val="TableGrid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3"/>
        <w:gridCol w:w="5624"/>
      </w:tblGrid>
      <w:tr w:rsidR="00CF721F" w:rsidRPr="00705DAB" w14:paraId="59E72520" w14:textId="77777777" w:rsidTr="00B9413C">
        <w:tc>
          <w:tcPr>
            <w:tcW w:w="3438" w:type="dxa"/>
          </w:tcPr>
          <w:p w14:paraId="0DF8CED0" w14:textId="77777777" w:rsidR="00CF721F" w:rsidRPr="00705DAB" w:rsidRDefault="00CF721F" w:rsidP="00B9413C">
            <w:pPr>
              <w:spacing w:line="360" w:lineRule="auto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Numele</w:t>
            </w:r>
            <w:r w:rsidR="00705DAB" w:rsidRPr="00705DAB">
              <w:rPr>
                <w:sz w:val="36"/>
                <w:szCs w:val="36"/>
              </w:rPr>
              <w:t xml:space="preserve"> și prenumele</w:t>
            </w:r>
            <w:r w:rsidRPr="00705DAB">
              <w:rPr>
                <w:sz w:val="36"/>
                <w:szCs w:val="36"/>
              </w:rPr>
              <w:t xml:space="preserve"> elevului/ elevei</w:t>
            </w:r>
            <w:r w:rsidR="00705DAB" w:rsidRPr="00705DAB">
              <w:rPr>
                <w:sz w:val="36"/>
                <w:szCs w:val="36"/>
              </w:rPr>
              <w:t>.</w:t>
            </w:r>
          </w:p>
          <w:p w14:paraId="50DCAE39" w14:textId="0544CEDD" w:rsidR="00705DAB" w:rsidRPr="00705DAB" w:rsidRDefault="00705DAB" w:rsidP="00B9413C">
            <w:pPr>
              <w:spacing w:line="360" w:lineRule="auto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Clasa elevului/ elevei.</w:t>
            </w:r>
          </w:p>
        </w:tc>
        <w:tc>
          <w:tcPr>
            <w:tcW w:w="5805" w:type="dxa"/>
          </w:tcPr>
          <w:p w14:paraId="3D1496BA" w14:textId="77777777" w:rsidR="00CF721F" w:rsidRPr="00705DAB" w:rsidRDefault="00CF721F" w:rsidP="00B9413C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2DC9E72D" w14:textId="77777777" w:rsidTr="00B9413C">
        <w:tc>
          <w:tcPr>
            <w:tcW w:w="3438" w:type="dxa"/>
          </w:tcPr>
          <w:p w14:paraId="7CA458DB" w14:textId="77777777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Domiciliul</w:t>
            </w:r>
          </w:p>
          <w:p w14:paraId="13882860" w14:textId="6A97EA31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elevului/ elevei</w:t>
            </w:r>
          </w:p>
        </w:tc>
        <w:tc>
          <w:tcPr>
            <w:tcW w:w="5805" w:type="dxa"/>
          </w:tcPr>
          <w:p w14:paraId="6981A5FE" w14:textId="77777777" w:rsidR="00CF721F" w:rsidRPr="00705DAB" w:rsidRDefault="00CF721F" w:rsidP="00B9413C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76329BCF" w14:textId="77777777" w:rsidTr="00B9413C">
        <w:tc>
          <w:tcPr>
            <w:tcW w:w="3438" w:type="dxa"/>
          </w:tcPr>
          <w:p w14:paraId="35B68463" w14:textId="09E8F597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Instituția de învățământ</w:t>
            </w:r>
            <w:r w:rsidR="00705DAB" w:rsidRPr="00705DAB">
              <w:rPr>
                <w:sz w:val="36"/>
                <w:szCs w:val="36"/>
              </w:rPr>
              <w:t>. Adresa instituției</w:t>
            </w:r>
          </w:p>
        </w:tc>
        <w:tc>
          <w:tcPr>
            <w:tcW w:w="5805" w:type="dxa"/>
          </w:tcPr>
          <w:p w14:paraId="3601980B" w14:textId="77777777" w:rsidR="00CF721F" w:rsidRPr="00705DAB" w:rsidRDefault="00CF721F" w:rsidP="00B9413C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00AED6F3" w14:textId="77777777" w:rsidTr="00B9413C">
        <w:tc>
          <w:tcPr>
            <w:tcW w:w="3438" w:type="dxa"/>
          </w:tcPr>
          <w:p w14:paraId="683E7D87" w14:textId="77777777" w:rsidR="00705DAB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 xml:space="preserve">Adresa de </w:t>
            </w:r>
          </w:p>
          <w:p w14:paraId="36EF2A5B" w14:textId="3BC0A31E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e-mail a</w:t>
            </w:r>
          </w:p>
          <w:p w14:paraId="0E904EC9" w14:textId="08C2C22C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elevului/ elevei</w:t>
            </w:r>
          </w:p>
        </w:tc>
        <w:tc>
          <w:tcPr>
            <w:tcW w:w="5805" w:type="dxa"/>
          </w:tcPr>
          <w:p w14:paraId="512B2ECA" w14:textId="77777777" w:rsidR="00CF721F" w:rsidRPr="00705DAB" w:rsidRDefault="00CF721F" w:rsidP="00B9413C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26022DD8" w14:textId="77777777" w:rsidTr="00B9413C">
        <w:tc>
          <w:tcPr>
            <w:tcW w:w="3438" w:type="dxa"/>
          </w:tcPr>
          <w:p w14:paraId="6BFF9937" w14:textId="406296C2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lastRenderedPageBreak/>
              <w:t xml:space="preserve">Numărul de telefon al </w:t>
            </w:r>
          </w:p>
          <w:p w14:paraId="4E78DA67" w14:textId="04F7D60E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elevului/ elevei</w:t>
            </w:r>
          </w:p>
        </w:tc>
        <w:tc>
          <w:tcPr>
            <w:tcW w:w="5805" w:type="dxa"/>
          </w:tcPr>
          <w:p w14:paraId="0D5F8F1E" w14:textId="77777777" w:rsidR="00CF721F" w:rsidRPr="00705DAB" w:rsidRDefault="00CF721F" w:rsidP="00B9413C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CF721F" w:rsidRPr="00705DAB" w14:paraId="043A5D64" w14:textId="77777777" w:rsidTr="00B9413C">
        <w:tc>
          <w:tcPr>
            <w:tcW w:w="3438" w:type="dxa"/>
          </w:tcPr>
          <w:p w14:paraId="3E0B1D7D" w14:textId="77777777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Numele profesorului</w:t>
            </w:r>
          </w:p>
          <w:p w14:paraId="5CDFD64D" w14:textId="45C2F46A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coordonator.</w:t>
            </w:r>
          </w:p>
          <w:p w14:paraId="0FA3E653" w14:textId="1DC7A498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 xml:space="preserve">Adresa de e-mail. </w:t>
            </w:r>
          </w:p>
          <w:p w14:paraId="695C3671" w14:textId="5E05E84F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 xml:space="preserve">Numărul de telefon al </w:t>
            </w:r>
          </w:p>
          <w:p w14:paraId="0C97E6AE" w14:textId="77777777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profesorului</w:t>
            </w:r>
          </w:p>
          <w:p w14:paraId="27AC2574" w14:textId="0D766B27" w:rsidR="00CF721F" w:rsidRDefault="009A2491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coordonator.</w:t>
            </w:r>
          </w:p>
          <w:p w14:paraId="01B0220D" w14:textId="231DD20E" w:rsidR="009A2491" w:rsidRPr="00705DAB" w:rsidRDefault="009A2491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rPr>
                <w:sz w:val="36"/>
                <w:szCs w:val="36"/>
              </w:rPr>
            </w:pPr>
            <w:r w:rsidRPr="00705DAB">
              <w:rPr>
                <w:sz w:val="36"/>
                <w:szCs w:val="36"/>
              </w:rPr>
              <w:t>Instituția de învățământ. Adresa instituției</w:t>
            </w:r>
          </w:p>
          <w:p w14:paraId="11C237E0" w14:textId="1A2EC7E3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</w:p>
          <w:p w14:paraId="3CA576EF" w14:textId="440DB4DA" w:rsidR="00CF721F" w:rsidRPr="00705DAB" w:rsidRDefault="00CF721F" w:rsidP="00B9413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" w:hanging="3"/>
              <w:jc w:val="both"/>
              <w:rPr>
                <w:sz w:val="36"/>
                <w:szCs w:val="36"/>
              </w:rPr>
            </w:pPr>
          </w:p>
        </w:tc>
        <w:tc>
          <w:tcPr>
            <w:tcW w:w="5805" w:type="dxa"/>
          </w:tcPr>
          <w:p w14:paraId="32D082E5" w14:textId="77777777" w:rsidR="00CF721F" w:rsidRPr="00705DAB" w:rsidRDefault="00CF721F" w:rsidP="00B9413C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</w:tr>
    </w:tbl>
    <w:p w14:paraId="00000010" w14:textId="31B6BCEA" w:rsidR="00BC6948" w:rsidRPr="00705DAB" w:rsidRDefault="00B9413C" w:rsidP="00CF721F">
      <w:pPr>
        <w:tabs>
          <w:tab w:val="left" w:pos="2282"/>
        </w:tabs>
        <w:spacing w:after="0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o-RO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o-RO"/>
        </w:rPr>
        <w:br w:type="textWrapping" w:clear="all"/>
      </w:r>
    </w:p>
    <w:p w14:paraId="53ADA3AA" w14:textId="77777777" w:rsidR="00CF721F" w:rsidRPr="00705DAB" w:rsidRDefault="00CF721F" w:rsidP="00CF721F">
      <w:pPr>
        <w:tabs>
          <w:tab w:val="left" w:pos="2282"/>
        </w:tabs>
        <w:spacing w:after="0"/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ro-RO"/>
        </w:rPr>
      </w:pPr>
    </w:p>
    <w:sectPr w:rsidR="00CF721F" w:rsidRPr="00705DAB">
      <w:headerReference w:type="default" r:id="rId12"/>
      <w:headerReference w:type="first" r:id="rId13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8610" w14:textId="77777777" w:rsidR="00F73938" w:rsidRDefault="00F73938">
      <w:pPr>
        <w:spacing w:after="0" w:line="240" w:lineRule="auto"/>
      </w:pPr>
      <w:r>
        <w:separator/>
      </w:r>
    </w:p>
  </w:endnote>
  <w:endnote w:type="continuationSeparator" w:id="0">
    <w:p w14:paraId="1F952B65" w14:textId="77777777" w:rsidR="00F73938" w:rsidRDefault="00F7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04EE" w14:textId="77777777" w:rsidR="00F73938" w:rsidRDefault="00F73938">
      <w:pPr>
        <w:spacing w:after="0" w:line="240" w:lineRule="auto"/>
      </w:pPr>
      <w:r>
        <w:separator/>
      </w:r>
    </w:p>
  </w:footnote>
  <w:footnote w:type="continuationSeparator" w:id="0">
    <w:p w14:paraId="3D3B1985" w14:textId="77777777" w:rsidR="00F73938" w:rsidRDefault="00F7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2C" w14:textId="77777777" w:rsidR="00D83A89" w:rsidRPr="009B6C85" w:rsidRDefault="00D83A8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color w:val="000000"/>
        <w:sz w:val="24"/>
        <w:szCs w:val="24"/>
        <w:lang w:val="ro-RO"/>
      </w:rPr>
    </w:pPr>
  </w:p>
  <w:tbl>
    <w:tblPr>
      <w:tblStyle w:val="1"/>
      <w:tblW w:w="955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2044"/>
    </w:tblGrid>
    <w:tr w:rsidR="00D83A89" w:rsidRPr="009B6C85" w14:paraId="18DCB275" w14:textId="77777777" w:rsidTr="00BC69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D" w14:textId="77777777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cs="Calibri"/>
              <w:color w:val="000000"/>
              <w:sz w:val="22"/>
              <w:szCs w:val="22"/>
              <w:lang w:val="ro-RO"/>
            </w:rPr>
          </w:pPr>
          <w:r w:rsidRPr="009B6C85">
            <w:rPr>
              <w:rFonts w:cs="Calibri"/>
              <w:noProof/>
              <w:color w:val="000000"/>
            </w:rPr>
            <w:drawing>
              <wp:inline distT="0" distB="0" distL="0" distR="0" wp14:anchorId="6A2B8144" wp14:editId="220B0DAF">
                <wp:extent cx="2059940" cy="58864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0000072E" w14:textId="2E216E7B" w:rsidR="00D83A89" w:rsidRPr="009B6C85" w:rsidRDefault="00B9413C" w:rsidP="00E668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Regulament</w:t>
          </w: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privind organizarea </w:t>
          </w: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și desfășurarea concursului </w:t>
          </w:r>
          <w:r w:rsidRPr="00DC792D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național de limbi și culturi clasice pentru elevi „Ecaterina Andreicaˮ</w:t>
          </w:r>
        </w:p>
      </w:tc>
      <w:tc>
        <w:tcPr>
          <w:tcW w:w="2044" w:type="dxa"/>
        </w:tcPr>
        <w:p w14:paraId="00000731" w14:textId="734C5091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</w:p>
      </w:tc>
    </w:tr>
  </w:tbl>
  <w:p w14:paraId="00000732" w14:textId="77777777" w:rsidR="00D83A89" w:rsidRPr="009B6C85" w:rsidRDefault="00D83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C924" w14:textId="3FBEF951" w:rsidR="00D83A89" w:rsidRDefault="002F127B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5D6C9" wp14:editId="744615CB">
              <wp:simplePos x="0" y="0"/>
              <wp:positionH relativeFrom="column">
                <wp:posOffset>2677795</wp:posOffset>
              </wp:positionH>
              <wp:positionV relativeFrom="paragraph">
                <wp:posOffset>-3175</wp:posOffset>
              </wp:positionV>
              <wp:extent cx="3776980" cy="421005"/>
              <wp:effectExtent l="1270" t="0" r="3175" b="127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698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4255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fr-FR"/>
                            </w:rPr>
                            <w:t>MINISTERUL EDUCAȚIEI</w:t>
                          </w:r>
                        </w:p>
                        <w:p w14:paraId="3ACD97FD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fr-FR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5D6C9" id="Rectangle 5" o:spid="_x0000_s1026" style="position:absolute;margin-left:210.85pt;margin-top:-.25pt;width:297.4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" filled="f" stroked="f">
              <v:textbox inset="2.53958mm,1.2694mm,2.53958mm,1.2694mm">
                <w:txbxContent>
                  <w:p w14:paraId="70104255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fr-FR"/>
                      </w:rPr>
                      <w:t>MINISTERUL EDUCAȚIEI</w:t>
                    </w:r>
                  </w:p>
                  <w:p w14:paraId="3ACD97FD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fr-FR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  <w:r w:rsidR="00D83A89" w:rsidRPr="006D1433">
      <w:rPr>
        <w:noProof/>
      </w:rPr>
      <w:drawing>
        <wp:anchor distT="0" distB="0" distL="114300" distR="114300" simplePos="0" relativeHeight="251660288" behindDoc="0" locked="0" layoutInCell="1" hidden="0" allowOverlap="1" wp14:anchorId="244E3D0E" wp14:editId="48AE3774">
          <wp:simplePos x="0" y="0"/>
          <wp:positionH relativeFrom="column">
            <wp:posOffset>-807720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A89" w:rsidRPr="006D1433">
      <w:rPr>
        <w:noProof/>
      </w:rPr>
      <w:drawing>
        <wp:anchor distT="0" distB="0" distL="114300" distR="114300" simplePos="0" relativeHeight="251661312" behindDoc="0" locked="0" layoutInCell="1" hidden="0" allowOverlap="1" wp14:anchorId="6EA808C7" wp14:editId="583A1E6E">
          <wp:simplePos x="0" y="0"/>
          <wp:positionH relativeFrom="column">
            <wp:posOffset>-303530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6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E08"/>
    <w:multiLevelType w:val="multilevel"/>
    <w:tmpl w:val="5D86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E3227B"/>
    <w:multiLevelType w:val="hybridMultilevel"/>
    <w:tmpl w:val="9E802952"/>
    <w:lvl w:ilvl="0" w:tplc="B94C37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14FFB"/>
    <w:multiLevelType w:val="hybridMultilevel"/>
    <w:tmpl w:val="392A8270"/>
    <w:lvl w:ilvl="0" w:tplc="8586E0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C5E12"/>
    <w:multiLevelType w:val="multilevel"/>
    <w:tmpl w:val="31B6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A03BEA"/>
    <w:multiLevelType w:val="hybridMultilevel"/>
    <w:tmpl w:val="E4784D4A"/>
    <w:lvl w:ilvl="0" w:tplc="6728E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3130"/>
    <w:multiLevelType w:val="multilevel"/>
    <w:tmpl w:val="8DAA2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771C1B"/>
    <w:multiLevelType w:val="hybridMultilevel"/>
    <w:tmpl w:val="DA28D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59F"/>
    <w:multiLevelType w:val="hybridMultilevel"/>
    <w:tmpl w:val="8BAA9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82"/>
    <w:multiLevelType w:val="multilevel"/>
    <w:tmpl w:val="A686D76E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6690C"/>
    <w:multiLevelType w:val="multilevel"/>
    <w:tmpl w:val="61D473EC"/>
    <w:lvl w:ilvl="0">
      <w:start w:val="1"/>
      <w:numFmt w:val="decimal"/>
      <w:lvlText w:val="(%1)"/>
      <w:lvlJc w:val="left"/>
      <w:pPr>
        <w:ind w:left="2490" w:hanging="360"/>
      </w:pPr>
      <w:rPr>
        <w:strike w:val="0"/>
      </w:rPr>
    </w:lvl>
    <w:lvl w:ilvl="1">
      <w:start w:val="3"/>
      <w:numFmt w:val="bullet"/>
      <w:lvlText w:val="-"/>
      <w:lvlJc w:val="left"/>
      <w:pPr>
        <w:ind w:left="32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3940" w:hanging="180"/>
      </w:pPr>
    </w:lvl>
    <w:lvl w:ilvl="3">
      <w:start w:val="1"/>
      <w:numFmt w:val="decimal"/>
      <w:lvlText w:val="%4."/>
      <w:lvlJc w:val="left"/>
      <w:pPr>
        <w:ind w:left="4660" w:hanging="360"/>
      </w:pPr>
    </w:lvl>
    <w:lvl w:ilvl="4">
      <w:start w:val="1"/>
      <w:numFmt w:val="lowerLetter"/>
      <w:lvlText w:val="%5."/>
      <w:lvlJc w:val="left"/>
      <w:pPr>
        <w:ind w:left="5380" w:hanging="360"/>
      </w:pPr>
    </w:lvl>
    <w:lvl w:ilvl="5">
      <w:start w:val="1"/>
      <w:numFmt w:val="lowerRoman"/>
      <w:lvlText w:val="%6."/>
      <w:lvlJc w:val="right"/>
      <w:pPr>
        <w:ind w:left="6100" w:hanging="180"/>
      </w:pPr>
    </w:lvl>
    <w:lvl w:ilvl="6">
      <w:start w:val="1"/>
      <w:numFmt w:val="decimal"/>
      <w:lvlText w:val="%7."/>
      <w:lvlJc w:val="left"/>
      <w:pPr>
        <w:ind w:left="6820" w:hanging="360"/>
      </w:pPr>
    </w:lvl>
    <w:lvl w:ilvl="7">
      <w:start w:val="1"/>
      <w:numFmt w:val="lowerLetter"/>
      <w:lvlText w:val="%8."/>
      <w:lvlJc w:val="left"/>
      <w:pPr>
        <w:ind w:left="7540" w:hanging="360"/>
      </w:pPr>
    </w:lvl>
    <w:lvl w:ilvl="8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2B0220B4"/>
    <w:multiLevelType w:val="hybridMultilevel"/>
    <w:tmpl w:val="91CCA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85DDB"/>
    <w:multiLevelType w:val="hybridMultilevel"/>
    <w:tmpl w:val="E2F44AEA"/>
    <w:lvl w:ilvl="0" w:tplc="89BE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E1422"/>
    <w:multiLevelType w:val="hybridMultilevel"/>
    <w:tmpl w:val="1FAA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DA4"/>
    <w:multiLevelType w:val="multilevel"/>
    <w:tmpl w:val="D88E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B60B21"/>
    <w:multiLevelType w:val="hybridMultilevel"/>
    <w:tmpl w:val="776A81B4"/>
    <w:lvl w:ilvl="0" w:tplc="590EE8B2">
      <w:start w:val="1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77920"/>
    <w:multiLevelType w:val="hybridMultilevel"/>
    <w:tmpl w:val="1FD46022"/>
    <w:lvl w:ilvl="0" w:tplc="6FD6D6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6606"/>
    <w:multiLevelType w:val="hybridMultilevel"/>
    <w:tmpl w:val="9808DE68"/>
    <w:lvl w:ilvl="0" w:tplc="0D364B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DAF7855"/>
    <w:multiLevelType w:val="hybridMultilevel"/>
    <w:tmpl w:val="418026C6"/>
    <w:lvl w:ilvl="0" w:tplc="0D36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3363"/>
    <w:multiLevelType w:val="multilevel"/>
    <w:tmpl w:val="4C5E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27B6EA1"/>
    <w:multiLevelType w:val="multilevel"/>
    <w:tmpl w:val="B26A2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2B23C7D"/>
    <w:multiLevelType w:val="multilevel"/>
    <w:tmpl w:val="B1EAF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B77A39"/>
    <w:multiLevelType w:val="multilevel"/>
    <w:tmpl w:val="64209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1DC0054"/>
    <w:multiLevelType w:val="hybridMultilevel"/>
    <w:tmpl w:val="D018E02E"/>
    <w:lvl w:ilvl="0" w:tplc="F8E85E7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C115F"/>
    <w:multiLevelType w:val="multilevel"/>
    <w:tmpl w:val="2DEE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7218BE"/>
    <w:multiLevelType w:val="multilevel"/>
    <w:tmpl w:val="ACACA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F3D349E"/>
    <w:multiLevelType w:val="multilevel"/>
    <w:tmpl w:val="89AAB412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2BB3F0A"/>
    <w:multiLevelType w:val="multilevel"/>
    <w:tmpl w:val="57A6DB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A74E5"/>
    <w:multiLevelType w:val="multilevel"/>
    <w:tmpl w:val="A52E6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9492F4B"/>
    <w:multiLevelType w:val="hybridMultilevel"/>
    <w:tmpl w:val="017653A4"/>
    <w:lvl w:ilvl="0" w:tplc="4B820C9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26F45"/>
    <w:multiLevelType w:val="hybridMultilevel"/>
    <w:tmpl w:val="EF06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4B2619"/>
    <w:multiLevelType w:val="hybridMultilevel"/>
    <w:tmpl w:val="15326F30"/>
    <w:lvl w:ilvl="0" w:tplc="0DAA90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D4857"/>
    <w:multiLevelType w:val="multilevel"/>
    <w:tmpl w:val="D6342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2" w15:restartNumberingAfterBreak="0">
    <w:nsid w:val="7EC17783"/>
    <w:multiLevelType w:val="hybridMultilevel"/>
    <w:tmpl w:val="5FDE354C"/>
    <w:lvl w:ilvl="0" w:tplc="13D2B244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263029179">
    <w:abstractNumId w:val="27"/>
  </w:num>
  <w:num w:numId="2" w16cid:durableId="1546596704">
    <w:abstractNumId w:val="25"/>
  </w:num>
  <w:num w:numId="3" w16cid:durableId="284504221">
    <w:abstractNumId w:val="23"/>
  </w:num>
  <w:num w:numId="4" w16cid:durableId="2003269049">
    <w:abstractNumId w:val="20"/>
  </w:num>
  <w:num w:numId="5" w16cid:durableId="1234008895">
    <w:abstractNumId w:val="3"/>
  </w:num>
  <w:num w:numId="6" w16cid:durableId="974480817">
    <w:abstractNumId w:val="13"/>
  </w:num>
  <w:num w:numId="7" w16cid:durableId="581837380">
    <w:abstractNumId w:val="9"/>
  </w:num>
  <w:num w:numId="8" w16cid:durableId="1759642460">
    <w:abstractNumId w:val="19"/>
  </w:num>
  <w:num w:numId="9" w16cid:durableId="156850243">
    <w:abstractNumId w:val="18"/>
  </w:num>
  <w:num w:numId="10" w16cid:durableId="2134211296">
    <w:abstractNumId w:val="5"/>
  </w:num>
  <w:num w:numId="11" w16cid:durableId="202668777">
    <w:abstractNumId w:val="24"/>
  </w:num>
  <w:num w:numId="12" w16cid:durableId="1649091504">
    <w:abstractNumId w:val="26"/>
  </w:num>
  <w:num w:numId="13" w16cid:durableId="955481127">
    <w:abstractNumId w:val="21"/>
  </w:num>
  <w:num w:numId="14" w16cid:durableId="1001275096">
    <w:abstractNumId w:val="31"/>
  </w:num>
  <w:num w:numId="15" w16cid:durableId="868445888">
    <w:abstractNumId w:val="0"/>
  </w:num>
  <w:num w:numId="16" w16cid:durableId="672996432">
    <w:abstractNumId w:val="8"/>
  </w:num>
  <w:num w:numId="17" w16cid:durableId="224611787">
    <w:abstractNumId w:val="12"/>
  </w:num>
  <w:num w:numId="18" w16cid:durableId="1234049747">
    <w:abstractNumId w:val="7"/>
  </w:num>
  <w:num w:numId="19" w16cid:durableId="1566450168">
    <w:abstractNumId w:val="32"/>
  </w:num>
  <w:num w:numId="20" w16cid:durableId="2064401580">
    <w:abstractNumId w:val="16"/>
  </w:num>
  <w:num w:numId="21" w16cid:durableId="1153253013">
    <w:abstractNumId w:val="17"/>
  </w:num>
  <w:num w:numId="22" w16cid:durableId="322972402">
    <w:abstractNumId w:val="6"/>
  </w:num>
  <w:num w:numId="23" w16cid:durableId="1887988003">
    <w:abstractNumId w:val="22"/>
  </w:num>
  <w:num w:numId="24" w16cid:durableId="6950647">
    <w:abstractNumId w:val="1"/>
  </w:num>
  <w:num w:numId="25" w16cid:durableId="1098678037">
    <w:abstractNumId w:val="2"/>
  </w:num>
  <w:num w:numId="26" w16cid:durableId="33891717">
    <w:abstractNumId w:val="28"/>
  </w:num>
  <w:num w:numId="27" w16cid:durableId="61373870">
    <w:abstractNumId w:val="14"/>
  </w:num>
  <w:num w:numId="28" w16cid:durableId="980617476">
    <w:abstractNumId w:val="4"/>
  </w:num>
  <w:num w:numId="29" w16cid:durableId="1867407152">
    <w:abstractNumId w:val="29"/>
  </w:num>
  <w:num w:numId="30" w16cid:durableId="1498227131">
    <w:abstractNumId w:val="15"/>
  </w:num>
  <w:num w:numId="31" w16cid:durableId="1775859631">
    <w:abstractNumId w:val="30"/>
  </w:num>
  <w:num w:numId="32" w16cid:durableId="2044284466">
    <w:abstractNumId w:val="11"/>
  </w:num>
  <w:num w:numId="33" w16cid:durableId="184242452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48"/>
    <w:rsid w:val="000014A8"/>
    <w:rsid w:val="000028EE"/>
    <w:rsid w:val="0000557E"/>
    <w:rsid w:val="0000791C"/>
    <w:rsid w:val="00021AC1"/>
    <w:rsid w:val="000221E7"/>
    <w:rsid w:val="00030E0B"/>
    <w:rsid w:val="00034F19"/>
    <w:rsid w:val="00034FBB"/>
    <w:rsid w:val="00035B99"/>
    <w:rsid w:val="000362CB"/>
    <w:rsid w:val="0004150C"/>
    <w:rsid w:val="000473BE"/>
    <w:rsid w:val="00053FB3"/>
    <w:rsid w:val="00060B9A"/>
    <w:rsid w:val="000721BF"/>
    <w:rsid w:val="00077EB5"/>
    <w:rsid w:val="00082338"/>
    <w:rsid w:val="00084CA7"/>
    <w:rsid w:val="00086C46"/>
    <w:rsid w:val="00086D72"/>
    <w:rsid w:val="00086E96"/>
    <w:rsid w:val="000876CF"/>
    <w:rsid w:val="000936BC"/>
    <w:rsid w:val="000A16EB"/>
    <w:rsid w:val="000A1901"/>
    <w:rsid w:val="000A2479"/>
    <w:rsid w:val="000A3E6F"/>
    <w:rsid w:val="000A5338"/>
    <w:rsid w:val="000B2444"/>
    <w:rsid w:val="000B4BDF"/>
    <w:rsid w:val="000C1925"/>
    <w:rsid w:val="000C1B19"/>
    <w:rsid w:val="000C3AB2"/>
    <w:rsid w:val="000C5BA2"/>
    <w:rsid w:val="000D1D3B"/>
    <w:rsid w:val="000D65A7"/>
    <w:rsid w:val="000E4439"/>
    <w:rsid w:val="000E4594"/>
    <w:rsid w:val="000E715C"/>
    <w:rsid w:val="000F6DC7"/>
    <w:rsid w:val="001106ED"/>
    <w:rsid w:val="001110A5"/>
    <w:rsid w:val="00116F4F"/>
    <w:rsid w:val="00132021"/>
    <w:rsid w:val="001417C6"/>
    <w:rsid w:val="00145037"/>
    <w:rsid w:val="00153FC5"/>
    <w:rsid w:val="0015550D"/>
    <w:rsid w:val="001650E8"/>
    <w:rsid w:val="00174AE8"/>
    <w:rsid w:val="001833B2"/>
    <w:rsid w:val="00184F0A"/>
    <w:rsid w:val="00196A41"/>
    <w:rsid w:val="001B6716"/>
    <w:rsid w:val="001C5754"/>
    <w:rsid w:val="001C7D79"/>
    <w:rsid w:val="001D0526"/>
    <w:rsid w:val="001D658F"/>
    <w:rsid w:val="001E09A5"/>
    <w:rsid w:val="001E3386"/>
    <w:rsid w:val="001E4C85"/>
    <w:rsid w:val="001E4C88"/>
    <w:rsid w:val="001E6F98"/>
    <w:rsid w:val="001F7AEE"/>
    <w:rsid w:val="00207F97"/>
    <w:rsid w:val="0021275A"/>
    <w:rsid w:val="002168DF"/>
    <w:rsid w:val="00221249"/>
    <w:rsid w:val="00224570"/>
    <w:rsid w:val="00227D66"/>
    <w:rsid w:val="002357D0"/>
    <w:rsid w:val="00243B32"/>
    <w:rsid w:val="002463AF"/>
    <w:rsid w:val="002468F5"/>
    <w:rsid w:val="0024756C"/>
    <w:rsid w:val="002537B9"/>
    <w:rsid w:val="002601BC"/>
    <w:rsid w:val="002615D8"/>
    <w:rsid w:val="002725D3"/>
    <w:rsid w:val="00274172"/>
    <w:rsid w:val="00275AFF"/>
    <w:rsid w:val="002818E0"/>
    <w:rsid w:val="0028789D"/>
    <w:rsid w:val="00291339"/>
    <w:rsid w:val="002A54ED"/>
    <w:rsid w:val="002A615A"/>
    <w:rsid w:val="002C2D87"/>
    <w:rsid w:val="002C7F91"/>
    <w:rsid w:val="002D4334"/>
    <w:rsid w:val="002D7841"/>
    <w:rsid w:val="002E3505"/>
    <w:rsid w:val="002E529E"/>
    <w:rsid w:val="002E5D05"/>
    <w:rsid w:val="002F015E"/>
    <w:rsid w:val="002F127B"/>
    <w:rsid w:val="002F5C4D"/>
    <w:rsid w:val="002F798A"/>
    <w:rsid w:val="003008B2"/>
    <w:rsid w:val="00304FE9"/>
    <w:rsid w:val="00307ECA"/>
    <w:rsid w:val="003109F8"/>
    <w:rsid w:val="00322345"/>
    <w:rsid w:val="00327B39"/>
    <w:rsid w:val="0033042A"/>
    <w:rsid w:val="003317F6"/>
    <w:rsid w:val="00337F69"/>
    <w:rsid w:val="00342B5F"/>
    <w:rsid w:val="0034430B"/>
    <w:rsid w:val="0034492F"/>
    <w:rsid w:val="00344D37"/>
    <w:rsid w:val="0034612B"/>
    <w:rsid w:val="00350C71"/>
    <w:rsid w:val="0036654D"/>
    <w:rsid w:val="0037193A"/>
    <w:rsid w:val="003722BC"/>
    <w:rsid w:val="00373444"/>
    <w:rsid w:val="00374B11"/>
    <w:rsid w:val="00375A5D"/>
    <w:rsid w:val="00375B2C"/>
    <w:rsid w:val="003771AA"/>
    <w:rsid w:val="003772A8"/>
    <w:rsid w:val="003818C3"/>
    <w:rsid w:val="0038257E"/>
    <w:rsid w:val="0038646E"/>
    <w:rsid w:val="0039528A"/>
    <w:rsid w:val="00395FF5"/>
    <w:rsid w:val="0039769D"/>
    <w:rsid w:val="003A19B9"/>
    <w:rsid w:val="003A26A3"/>
    <w:rsid w:val="003A4EA1"/>
    <w:rsid w:val="003A7537"/>
    <w:rsid w:val="003A7B60"/>
    <w:rsid w:val="003C1924"/>
    <w:rsid w:val="003C426C"/>
    <w:rsid w:val="003C48A6"/>
    <w:rsid w:val="003C5168"/>
    <w:rsid w:val="003D6EB6"/>
    <w:rsid w:val="003E32CA"/>
    <w:rsid w:val="003E36A8"/>
    <w:rsid w:val="003F1ED4"/>
    <w:rsid w:val="004038DC"/>
    <w:rsid w:val="00411D2C"/>
    <w:rsid w:val="00412F6F"/>
    <w:rsid w:val="00413289"/>
    <w:rsid w:val="00413BFA"/>
    <w:rsid w:val="00414705"/>
    <w:rsid w:val="004175C2"/>
    <w:rsid w:val="00421A57"/>
    <w:rsid w:val="004427AA"/>
    <w:rsid w:val="00443C12"/>
    <w:rsid w:val="00443D84"/>
    <w:rsid w:val="00450E0A"/>
    <w:rsid w:val="00453FD1"/>
    <w:rsid w:val="004654DD"/>
    <w:rsid w:val="00465680"/>
    <w:rsid w:val="00466FD6"/>
    <w:rsid w:val="00472965"/>
    <w:rsid w:val="0048106D"/>
    <w:rsid w:val="00481349"/>
    <w:rsid w:val="00485D80"/>
    <w:rsid w:val="00487A0B"/>
    <w:rsid w:val="00490A36"/>
    <w:rsid w:val="004964A9"/>
    <w:rsid w:val="004B209A"/>
    <w:rsid w:val="004B227D"/>
    <w:rsid w:val="004B5840"/>
    <w:rsid w:val="004C0FC7"/>
    <w:rsid w:val="004C1E3B"/>
    <w:rsid w:val="004C46A2"/>
    <w:rsid w:val="004D4A41"/>
    <w:rsid w:val="004E7469"/>
    <w:rsid w:val="004F1590"/>
    <w:rsid w:val="004F5411"/>
    <w:rsid w:val="005071F5"/>
    <w:rsid w:val="00514B33"/>
    <w:rsid w:val="00520230"/>
    <w:rsid w:val="00525AF6"/>
    <w:rsid w:val="00526D09"/>
    <w:rsid w:val="00534778"/>
    <w:rsid w:val="005360F8"/>
    <w:rsid w:val="005437EB"/>
    <w:rsid w:val="005660AC"/>
    <w:rsid w:val="00567CCF"/>
    <w:rsid w:val="00574ED9"/>
    <w:rsid w:val="005754FA"/>
    <w:rsid w:val="00582C75"/>
    <w:rsid w:val="00584ABE"/>
    <w:rsid w:val="005967CF"/>
    <w:rsid w:val="005A45C7"/>
    <w:rsid w:val="005B704B"/>
    <w:rsid w:val="005D5BD3"/>
    <w:rsid w:val="005D5CEA"/>
    <w:rsid w:val="005D6445"/>
    <w:rsid w:val="005D65C9"/>
    <w:rsid w:val="005D6672"/>
    <w:rsid w:val="005F2E49"/>
    <w:rsid w:val="005F63DE"/>
    <w:rsid w:val="00610AA3"/>
    <w:rsid w:val="006133A7"/>
    <w:rsid w:val="00620AA5"/>
    <w:rsid w:val="0062141D"/>
    <w:rsid w:val="0062537A"/>
    <w:rsid w:val="006253AF"/>
    <w:rsid w:val="00625894"/>
    <w:rsid w:val="00630837"/>
    <w:rsid w:val="0063312E"/>
    <w:rsid w:val="0064747D"/>
    <w:rsid w:val="006527C2"/>
    <w:rsid w:val="0065287E"/>
    <w:rsid w:val="00653899"/>
    <w:rsid w:val="00653B83"/>
    <w:rsid w:val="0065651F"/>
    <w:rsid w:val="00657D9C"/>
    <w:rsid w:val="00693FEC"/>
    <w:rsid w:val="006A43B1"/>
    <w:rsid w:val="006B08EA"/>
    <w:rsid w:val="006B156B"/>
    <w:rsid w:val="006C2A18"/>
    <w:rsid w:val="006C369C"/>
    <w:rsid w:val="006C729A"/>
    <w:rsid w:val="006D1433"/>
    <w:rsid w:val="006D14A6"/>
    <w:rsid w:val="006D777A"/>
    <w:rsid w:val="006E4541"/>
    <w:rsid w:val="006F3F4C"/>
    <w:rsid w:val="0070368F"/>
    <w:rsid w:val="00705DAB"/>
    <w:rsid w:val="007272B4"/>
    <w:rsid w:val="00743047"/>
    <w:rsid w:val="00747371"/>
    <w:rsid w:val="00751465"/>
    <w:rsid w:val="00752B33"/>
    <w:rsid w:val="007540D8"/>
    <w:rsid w:val="007607E2"/>
    <w:rsid w:val="00761D9E"/>
    <w:rsid w:val="007674EF"/>
    <w:rsid w:val="007822B8"/>
    <w:rsid w:val="00783E92"/>
    <w:rsid w:val="0078526E"/>
    <w:rsid w:val="0079037A"/>
    <w:rsid w:val="00791A27"/>
    <w:rsid w:val="0079306C"/>
    <w:rsid w:val="00796F71"/>
    <w:rsid w:val="007A0449"/>
    <w:rsid w:val="007A230B"/>
    <w:rsid w:val="007A3833"/>
    <w:rsid w:val="007A3F4D"/>
    <w:rsid w:val="007A55F6"/>
    <w:rsid w:val="007A6442"/>
    <w:rsid w:val="007B0837"/>
    <w:rsid w:val="007B2C9A"/>
    <w:rsid w:val="007B4D10"/>
    <w:rsid w:val="007B70D9"/>
    <w:rsid w:val="007C0621"/>
    <w:rsid w:val="007C43E1"/>
    <w:rsid w:val="007D6A8D"/>
    <w:rsid w:val="007E04E5"/>
    <w:rsid w:val="007E0DC9"/>
    <w:rsid w:val="007E584B"/>
    <w:rsid w:val="00806431"/>
    <w:rsid w:val="0080669A"/>
    <w:rsid w:val="0081134A"/>
    <w:rsid w:val="008117A3"/>
    <w:rsid w:val="0081209B"/>
    <w:rsid w:val="00813BDC"/>
    <w:rsid w:val="008161C0"/>
    <w:rsid w:val="00816656"/>
    <w:rsid w:val="00826B73"/>
    <w:rsid w:val="0083117E"/>
    <w:rsid w:val="00841DB3"/>
    <w:rsid w:val="00843EB2"/>
    <w:rsid w:val="00865694"/>
    <w:rsid w:val="00873B07"/>
    <w:rsid w:val="00880316"/>
    <w:rsid w:val="008831DD"/>
    <w:rsid w:val="00887696"/>
    <w:rsid w:val="00887858"/>
    <w:rsid w:val="008924F6"/>
    <w:rsid w:val="008B13F2"/>
    <w:rsid w:val="008C2E6A"/>
    <w:rsid w:val="008C40AD"/>
    <w:rsid w:val="008D1351"/>
    <w:rsid w:val="008D596F"/>
    <w:rsid w:val="008E1E84"/>
    <w:rsid w:val="008E45FB"/>
    <w:rsid w:val="008E4A02"/>
    <w:rsid w:val="008F305E"/>
    <w:rsid w:val="008F6F10"/>
    <w:rsid w:val="00900914"/>
    <w:rsid w:val="009054CA"/>
    <w:rsid w:val="009076E5"/>
    <w:rsid w:val="00907D6A"/>
    <w:rsid w:val="00916855"/>
    <w:rsid w:val="00920B69"/>
    <w:rsid w:val="0092197C"/>
    <w:rsid w:val="00941649"/>
    <w:rsid w:val="00941D09"/>
    <w:rsid w:val="009549DB"/>
    <w:rsid w:val="009550BA"/>
    <w:rsid w:val="009575B0"/>
    <w:rsid w:val="0096217C"/>
    <w:rsid w:val="00962A97"/>
    <w:rsid w:val="0096465D"/>
    <w:rsid w:val="00967093"/>
    <w:rsid w:val="00980B7D"/>
    <w:rsid w:val="00982FBF"/>
    <w:rsid w:val="00985180"/>
    <w:rsid w:val="00993E0D"/>
    <w:rsid w:val="0099609A"/>
    <w:rsid w:val="009978B0"/>
    <w:rsid w:val="009979E7"/>
    <w:rsid w:val="009A2491"/>
    <w:rsid w:val="009A3869"/>
    <w:rsid w:val="009B2614"/>
    <w:rsid w:val="009B565B"/>
    <w:rsid w:val="009B6C85"/>
    <w:rsid w:val="009C0C48"/>
    <w:rsid w:val="009C1837"/>
    <w:rsid w:val="009C39E3"/>
    <w:rsid w:val="009C78B4"/>
    <w:rsid w:val="009D19C8"/>
    <w:rsid w:val="009D32D9"/>
    <w:rsid w:val="009D5DEA"/>
    <w:rsid w:val="009E0D09"/>
    <w:rsid w:val="009E7818"/>
    <w:rsid w:val="00A10F97"/>
    <w:rsid w:val="00A11086"/>
    <w:rsid w:val="00A12CC1"/>
    <w:rsid w:val="00A2228B"/>
    <w:rsid w:val="00A276F7"/>
    <w:rsid w:val="00A32467"/>
    <w:rsid w:val="00A3517D"/>
    <w:rsid w:val="00A37DE3"/>
    <w:rsid w:val="00A37E51"/>
    <w:rsid w:val="00A4125F"/>
    <w:rsid w:val="00A43676"/>
    <w:rsid w:val="00A45CED"/>
    <w:rsid w:val="00A64E6B"/>
    <w:rsid w:val="00A712E6"/>
    <w:rsid w:val="00A74B75"/>
    <w:rsid w:val="00A772EF"/>
    <w:rsid w:val="00A85155"/>
    <w:rsid w:val="00A9469D"/>
    <w:rsid w:val="00AA0F12"/>
    <w:rsid w:val="00AA3B26"/>
    <w:rsid w:val="00AA3F4B"/>
    <w:rsid w:val="00AB43E4"/>
    <w:rsid w:val="00AC585E"/>
    <w:rsid w:val="00AD117F"/>
    <w:rsid w:val="00AD1F65"/>
    <w:rsid w:val="00AD2EB4"/>
    <w:rsid w:val="00AD5C07"/>
    <w:rsid w:val="00AD6FDD"/>
    <w:rsid w:val="00AF2478"/>
    <w:rsid w:val="00AF2782"/>
    <w:rsid w:val="00AF3388"/>
    <w:rsid w:val="00AF7254"/>
    <w:rsid w:val="00B03F31"/>
    <w:rsid w:val="00B17FAA"/>
    <w:rsid w:val="00B24D1D"/>
    <w:rsid w:val="00B24D56"/>
    <w:rsid w:val="00B25027"/>
    <w:rsid w:val="00B35574"/>
    <w:rsid w:val="00B3651F"/>
    <w:rsid w:val="00B5072D"/>
    <w:rsid w:val="00B52552"/>
    <w:rsid w:val="00B54CA9"/>
    <w:rsid w:val="00B56114"/>
    <w:rsid w:val="00B5611E"/>
    <w:rsid w:val="00B6357B"/>
    <w:rsid w:val="00B64DD9"/>
    <w:rsid w:val="00B66F69"/>
    <w:rsid w:val="00B673E5"/>
    <w:rsid w:val="00B7375A"/>
    <w:rsid w:val="00B9413C"/>
    <w:rsid w:val="00B94E7E"/>
    <w:rsid w:val="00BA0A87"/>
    <w:rsid w:val="00BA43F5"/>
    <w:rsid w:val="00BB0BDE"/>
    <w:rsid w:val="00BB5C8B"/>
    <w:rsid w:val="00BC312D"/>
    <w:rsid w:val="00BC6948"/>
    <w:rsid w:val="00BC7350"/>
    <w:rsid w:val="00BC7F36"/>
    <w:rsid w:val="00BD06D9"/>
    <w:rsid w:val="00BD1FFD"/>
    <w:rsid w:val="00BD30A0"/>
    <w:rsid w:val="00BD51D6"/>
    <w:rsid w:val="00BE740D"/>
    <w:rsid w:val="00BF0403"/>
    <w:rsid w:val="00BF0C7F"/>
    <w:rsid w:val="00BF374D"/>
    <w:rsid w:val="00BF69B0"/>
    <w:rsid w:val="00C03998"/>
    <w:rsid w:val="00C07A15"/>
    <w:rsid w:val="00C11B52"/>
    <w:rsid w:val="00C139AD"/>
    <w:rsid w:val="00C170B2"/>
    <w:rsid w:val="00C2102A"/>
    <w:rsid w:val="00C21C15"/>
    <w:rsid w:val="00C21FB6"/>
    <w:rsid w:val="00C23712"/>
    <w:rsid w:val="00C27BE7"/>
    <w:rsid w:val="00C43975"/>
    <w:rsid w:val="00C503EB"/>
    <w:rsid w:val="00C52C26"/>
    <w:rsid w:val="00C550E3"/>
    <w:rsid w:val="00C576A3"/>
    <w:rsid w:val="00C62F87"/>
    <w:rsid w:val="00C7211B"/>
    <w:rsid w:val="00C730D1"/>
    <w:rsid w:val="00C7409E"/>
    <w:rsid w:val="00C74C95"/>
    <w:rsid w:val="00C80F27"/>
    <w:rsid w:val="00C81478"/>
    <w:rsid w:val="00C93914"/>
    <w:rsid w:val="00CA08C5"/>
    <w:rsid w:val="00CB62C6"/>
    <w:rsid w:val="00CB6D15"/>
    <w:rsid w:val="00CC0238"/>
    <w:rsid w:val="00CD08D4"/>
    <w:rsid w:val="00CD50C0"/>
    <w:rsid w:val="00CD6313"/>
    <w:rsid w:val="00CF721F"/>
    <w:rsid w:val="00D0535A"/>
    <w:rsid w:val="00D17D19"/>
    <w:rsid w:val="00D22390"/>
    <w:rsid w:val="00D31A8E"/>
    <w:rsid w:val="00D34925"/>
    <w:rsid w:val="00D44BA7"/>
    <w:rsid w:val="00D56951"/>
    <w:rsid w:val="00D57A30"/>
    <w:rsid w:val="00D669DD"/>
    <w:rsid w:val="00D6753E"/>
    <w:rsid w:val="00D72387"/>
    <w:rsid w:val="00D74D78"/>
    <w:rsid w:val="00D837E9"/>
    <w:rsid w:val="00D83A89"/>
    <w:rsid w:val="00D85C09"/>
    <w:rsid w:val="00D9068F"/>
    <w:rsid w:val="00D940BC"/>
    <w:rsid w:val="00D969D3"/>
    <w:rsid w:val="00DA7D07"/>
    <w:rsid w:val="00DB0537"/>
    <w:rsid w:val="00DB126F"/>
    <w:rsid w:val="00DB2E56"/>
    <w:rsid w:val="00DC0B6E"/>
    <w:rsid w:val="00DC736C"/>
    <w:rsid w:val="00DC75C8"/>
    <w:rsid w:val="00DD3B4E"/>
    <w:rsid w:val="00DD4B98"/>
    <w:rsid w:val="00DE3A04"/>
    <w:rsid w:val="00E020BA"/>
    <w:rsid w:val="00E02634"/>
    <w:rsid w:val="00E0357E"/>
    <w:rsid w:val="00E07F1B"/>
    <w:rsid w:val="00E10B7C"/>
    <w:rsid w:val="00E12A91"/>
    <w:rsid w:val="00E16351"/>
    <w:rsid w:val="00E206F9"/>
    <w:rsid w:val="00E23998"/>
    <w:rsid w:val="00E25E7B"/>
    <w:rsid w:val="00E261D3"/>
    <w:rsid w:val="00E31D03"/>
    <w:rsid w:val="00E62BB3"/>
    <w:rsid w:val="00E66884"/>
    <w:rsid w:val="00E700F8"/>
    <w:rsid w:val="00E70F6F"/>
    <w:rsid w:val="00E71473"/>
    <w:rsid w:val="00E751F2"/>
    <w:rsid w:val="00E7774A"/>
    <w:rsid w:val="00E9010C"/>
    <w:rsid w:val="00E97293"/>
    <w:rsid w:val="00EA2C9B"/>
    <w:rsid w:val="00EA354B"/>
    <w:rsid w:val="00EA3D98"/>
    <w:rsid w:val="00EA5096"/>
    <w:rsid w:val="00EB173A"/>
    <w:rsid w:val="00EB1894"/>
    <w:rsid w:val="00EB3054"/>
    <w:rsid w:val="00EB35EC"/>
    <w:rsid w:val="00EB4552"/>
    <w:rsid w:val="00EB55A5"/>
    <w:rsid w:val="00EB60AF"/>
    <w:rsid w:val="00EC0F9C"/>
    <w:rsid w:val="00EC5DF6"/>
    <w:rsid w:val="00ED52C9"/>
    <w:rsid w:val="00ED7801"/>
    <w:rsid w:val="00EF6D00"/>
    <w:rsid w:val="00F02AEC"/>
    <w:rsid w:val="00F07C98"/>
    <w:rsid w:val="00F24292"/>
    <w:rsid w:val="00F27C77"/>
    <w:rsid w:val="00F32F70"/>
    <w:rsid w:val="00F34C84"/>
    <w:rsid w:val="00F37153"/>
    <w:rsid w:val="00F55C22"/>
    <w:rsid w:val="00F603F1"/>
    <w:rsid w:val="00F64FE4"/>
    <w:rsid w:val="00F66FA0"/>
    <w:rsid w:val="00F73938"/>
    <w:rsid w:val="00F84753"/>
    <w:rsid w:val="00F90E27"/>
    <w:rsid w:val="00F930D1"/>
    <w:rsid w:val="00F955C4"/>
    <w:rsid w:val="00FA33DF"/>
    <w:rsid w:val="00FA7E27"/>
    <w:rsid w:val="00FB0AA9"/>
    <w:rsid w:val="00FC1D5C"/>
    <w:rsid w:val="00FD1CC4"/>
    <w:rsid w:val="00FD2C46"/>
    <w:rsid w:val="00FD52A7"/>
    <w:rsid w:val="00FD61EB"/>
    <w:rsid w:val="00FE38B4"/>
    <w:rsid w:val="00FF17C8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8F93E"/>
  <w15:docId w15:val="{F6BD6A1C-2CAB-4E4C-9BC4-ECAC921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92"/>
    <w:rPr>
      <w:rFonts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07749F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7749F"/>
    <w:rPr>
      <w:rFonts w:cs="Times New Roman"/>
    </w:rPr>
  </w:style>
  <w:style w:type="table" w:styleId="Tabelgril">
    <w:name w:val="Table Grid"/>
    <w:basedOn w:val="Tabel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el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el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780312"/>
    <w:rPr>
      <w:rFonts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uiPriority w:val="99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Fontdeparagrafimplicit"/>
    <w:rsid w:val="00472604"/>
    <w:rPr>
      <w:rFonts w:cs="Times New Roman"/>
    </w:rPr>
  </w:style>
  <w:style w:type="character" w:styleId="Hyperlink">
    <w:name w:val="Hyperlink"/>
    <w:basedOn w:val="Fontdeparagrafimplicit"/>
    <w:uiPriority w:val="99"/>
    <w:rsid w:val="00472604"/>
    <w:rPr>
      <w:rFonts w:cs="Times New Roman"/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472604"/>
    <w:rPr>
      <w:rFonts w:cs="Times New Roman"/>
      <w:b/>
      <w:bCs/>
    </w:rPr>
  </w:style>
  <w:style w:type="character" w:styleId="Accentuat">
    <w:name w:val="Emphasis"/>
    <w:basedOn w:val="Fontdeparagrafimplici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Fontdeparagrafimplicit"/>
    <w:uiPriority w:val="99"/>
    <w:rsid w:val="00472604"/>
    <w:rPr>
      <w:rFonts w:ascii="Verdana" w:hAnsi="Verdana" w:cs="Times New Roman"/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Fontdeparagrafimplici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Fontdeparagrafimplici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Fontdeparagrafimplicit"/>
    <w:uiPriority w:val="99"/>
    <w:rsid w:val="00E921FC"/>
    <w:rPr>
      <w:rFonts w:cs="Times New Roman"/>
    </w:rPr>
  </w:style>
  <w:style w:type="character" w:styleId="Numrdepagin">
    <w:name w:val="page number"/>
    <w:basedOn w:val="Fontdeparagrafimplici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Fontdeparagrafimplicit"/>
    <w:uiPriority w:val="99"/>
    <w:rsid w:val="00E921FC"/>
    <w:rPr>
      <w:rFonts w:cs="Times New Roman"/>
    </w:rPr>
  </w:style>
  <w:style w:type="character" w:customStyle="1" w:styleId="alineat">
    <w:name w:val="alineat"/>
    <w:basedOn w:val="Fontdeparagrafimplicit"/>
    <w:uiPriority w:val="99"/>
    <w:rsid w:val="00E921FC"/>
    <w:rPr>
      <w:rFonts w:cs="Times New Roman"/>
    </w:rPr>
  </w:style>
  <w:style w:type="character" w:customStyle="1" w:styleId="litera">
    <w:name w:val="litera"/>
    <w:basedOn w:val="Fontdeparagrafimplicit"/>
    <w:uiPriority w:val="99"/>
    <w:rsid w:val="00E921FC"/>
    <w:rPr>
      <w:rFonts w:cs="Times New Roman"/>
    </w:rPr>
  </w:style>
  <w:style w:type="character" w:customStyle="1" w:styleId="preambul">
    <w:name w:val="preambul"/>
    <w:basedOn w:val="Fontdeparagrafimplicit"/>
    <w:uiPriority w:val="99"/>
    <w:rsid w:val="00E921FC"/>
    <w:rPr>
      <w:rFonts w:cs="Times New Roman"/>
    </w:rPr>
  </w:style>
  <w:style w:type="character" w:customStyle="1" w:styleId="punct">
    <w:name w:val="punct"/>
    <w:basedOn w:val="Fontdeparagrafimplicit"/>
    <w:uiPriority w:val="99"/>
    <w:rsid w:val="00E921FC"/>
    <w:rPr>
      <w:rFonts w:cs="Times New Roman"/>
    </w:rPr>
  </w:style>
  <w:style w:type="character" w:customStyle="1" w:styleId="paragraf">
    <w:name w:val="paragraf"/>
    <w:basedOn w:val="Fontdeparagrafimplicit"/>
    <w:uiPriority w:val="99"/>
    <w:rsid w:val="00E921FC"/>
    <w:rPr>
      <w:rFonts w:cs="Times New Roman"/>
    </w:rPr>
  </w:style>
  <w:style w:type="character" w:customStyle="1" w:styleId="searchidx2">
    <w:name w:val="search_idx_2"/>
    <w:basedOn w:val="Fontdeparagrafimplicit"/>
    <w:uiPriority w:val="99"/>
    <w:rsid w:val="00E921FC"/>
    <w:rPr>
      <w:rFonts w:cs="Times New Roman"/>
    </w:rPr>
  </w:style>
  <w:style w:type="character" w:customStyle="1" w:styleId="searchidx0">
    <w:name w:val="search_idx_0"/>
    <w:basedOn w:val="Fontdeparagrafimplicit"/>
    <w:uiPriority w:val="99"/>
    <w:rsid w:val="00E921FC"/>
    <w:rPr>
      <w:rFonts w:cs="Times New Roman"/>
    </w:rPr>
  </w:style>
  <w:style w:type="character" w:customStyle="1" w:styleId="searchidx1">
    <w:name w:val="search_idx_1"/>
    <w:basedOn w:val="Fontdeparagrafimplicit"/>
    <w:uiPriority w:val="99"/>
    <w:rsid w:val="00E921FC"/>
    <w:rPr>
      <w:rFonts w:cs="Times New Roman"/>
    </w:rPr>
  </w:style>
  <w:style w:type="character" w:customStyle="1" w:styleId="tabel">
    <w:name w:val="tabel"/>
    <w:basedOn w:val="Fontdeparagrafimplicit"/>
    <w:uiPriority w:val="99"/>
    <w:rsid w:val="00E921FC"/>
    <w:rPr>
      <w:rFonts w:cs="Times New Roman"/>
    </w:rPr>
  </w:style>
  <w:style w:type="paragraph" w:styleId="PreformatatHTML">
    <w:name w:val="HTML Preformatted"/>
    <w:basedOn w:val="Normal"/>
    <w:link w:val="PreformatatHTMLCaracte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Frspaiere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uCaracter">
    <w:name w:val="Subtitlu Caracter"/>
    <w:basedOn w:val="Fontdeparagrafimplicit"/>
    <w:link w:val="Subtitlu"/>
    <w:uiPriority w:val="99"/>
    <w:locked/>
    <w:rsid w:val="00E921FC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Fontdeparagrafimplicit"/>
    <w:rsid w:val="00E921FC"/>
    <w:rPr>
      <w:rFonts w:cs="Times New Roman"/>
    </w:rPr>
  </w:style>
  <w:style w:type="character" w:customStyle="1" w:styleId="alineat1">
    <w:name w:val="alineat1"/>
    <w:basedOn w:val="Fontdeparagrafimplici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921F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Fontdeparagrafimplicit"/>
    <w:rsid w:val="00E921FC"/>
    <w:rPr>
      <w:rFonts w:cs="Times New Roman"/>
    </w:rPr>
  </w:style>
  <w:style w:type="paragraph" w:styleId="Revizuire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Corptext">
    <w:name w:val="Body Text"/>
    <w:basedOn w:val="Normal"/>
    <w:link w:val="CorptextCaracte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CorptextCaracter">
    <w:name w:val="Corp text Caracter"/>
    <w:basedOn w:val="Fontdeparagrafimplicit"/>
    <w:link w:val="Corp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HyperlinkParcurs">
    <w:name w:val="FollowedHyperlink"/>
    <w:basedOn w:val="Fontdeparagrafimplici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EB05A7"/>
    <w:rPr>
      <w:color w:val="605E5C"/>
      <w:shd w:val="clear" w:color="auto" w:fill="E1DFDD"/>
    </w:rPr>
  </w:style>
  <w:style w:type="numbering" w:customStyle="1" w:styleId="NoList1">
    <w:name w:val="No List1"/>
    <w:next w:val="FrListare"/>
    <w:uiPriority w:val="99"/>
    <w:semiHidden/>
    <w:unhideWhenUsed/>
    <w:rsid w:val="004E35EF"/>
  </w:style>
  <w:style w:type="table" w:customStyle="1" w:styleId="TableGrid1">
    <w:name w:val="Table Grid1"/>
    <w:basedOn w:val="TabelNormal"/>
    <w:next w:val="Tabelgril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Fontdeparagrafimplicit"/>
    <w:rsid w:val="004E35EF"/>
  </w:style>
  <w:style w:type="table" w:customStyle="1" w:styleId="LightShading-Accent111">
    <w:name w:val="Light Shading - Accent 111"/>
    <w:basedOn w:val="Tabel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el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11"/>
    <w:basedOn w:val="Tabel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0">
    <w:name w:val="10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el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ontdeparagrafimplicit"/>
    <w:uiPriority w:val="99"/>
    <w:semiHidden/>
    <w:unhideWhenUsed/>
    <w:rsid w:val="001E6F98"/>
    <w:rPr>
      <w:color w:val="605E5C"/>
      <w:shd w:val="clear" w:color="auto" w:fill="E1DFDD"/>
    </w:rPr>
  </w:style>
  <w:style w:type="table" w:customStyle="1" w:styleId="TableGrid2">
    <w:name w:val="Table Grid2"/>
    <w:basedOn w:val="TabelNormal"/>
    <w:next w:val="Tabelgril"/>
    <w:uiPriority w:val="39"/>
    <w:rsid w:val="00CF721F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39"/>
    <w:rsid w:val="00CF721F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37C33E05D94AA336169AB95FC39C" ma:contentTypeVersion="2" ma:contentTypeDescription="Create a new document." ma:contentTypeScope="" ma:versionID="fa0d18f0285a83ba441c65322ecf6f2e">
  <xsd:schema xmlns:xsd="http://www.w3.org/2001/XMLSchema" xmlns:xs="http://www.w3.org/2001/XMLSchema" xmlns:p="http://schemas.microsoft.com/office/2006/metadata/properties" xmlns:ns3="952887a0-008e-42ef-9764-2110b1c6f532" targetNamespace="http://schemas.microsoft.com/office/2006/metadata/properties" ma:root="true" ma:fieldsID="d69974408211ec86c1c2e3fe1015db5e" ns3:_="">
    <xsd:import namespace="952887a0-008e-42ef-9764-2110b1c6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7a0-008e-42ef-9764-2110b1c6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764C8-ECA1-4C94-9496-483F8A0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87a0-008e-42ef-9764-2110b1c6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7323F9E-D335-403D-A888-04987B2E4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85A80-3BB9-4805-8E35-A17DAF7359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B92D42-7352-4831-AE91-366C1B85A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Radu</cp:lastModifiedBy>
  <cp:revision>2</cp:revision>
  <dcterms:created xsi:type="dcterms:W3CDTF">2023-01-12T16:58:00Z</dcterms:created>
  <dcterms:modified xsi:type="dcterms:W3CDTF">2023-01-12T16:58:00Z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0x0101005F2937C33E05D94AA336169AB95FC39C</vt:lpwstr>
  </property>
</Properties>
</file>